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25" w:rsidRPr="00965611" w:rsidRDefault="00CA7D25" w:rsidP="003E5407">
      <w:pPr>
        <w:jc w:val="center"/>
        <w:rPr>
          <w:b/>
          <w:sz w:val="22"/>
          <w:szCs w:val="22"/>
        </w:rPr>
      </w:pPr>
      <w:r w:rsidRPr="00965611">
        <w:rPr>
          <w:b/>
          <w:sz w:val="22"/>
          <w:szCs w:val="22"/>
        </w:rPr>
        <w:t>NATIONAL TRUST CLOSELY HELD BUSINESS ASSOCIATION</w:t>
      </w:r>
    </w:p>
    <w:p w:rsidR="00CA7D25" w:rsidRPr="00965611" w:rsidRDefault="00280A0A" w:rsidP="003E54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40</w:t>
      </w:r>
      <w:r w:rsidR="00CA7D25" w:rsidRPr="00965611">
        <w:rPr>
          <w:b/>
          <w:sz w:val="22"/>
          <w:szCs w:val="22"/>
          <w:vertAlign w:val="superscript"/>
        </w:rPr>
        <w:t>th</w:t>
      </w:r>
      <w:r w:rsidR="00CA7D25" w:rsidRPr="00965611">
        <w:rPr>
          <w:b/>
          <w:sz w:val="22"/>
          <w:szCs w:val="22"/>
        </w:rPr>
        <w:t xml:space="preserve"> ANNUAL CONFERENCE</w:t>
      </w:r>
    </w:p>
    <w:p w:rsidR="00CA7D25" w:rsidRPr="00965611" w:rsidRDefault="00CA7D25" w:rsidP="003E5407">
      <w:pPr>
        <w:jc w:val="center"/>
        <w:rPr>
          <w:sz w:val="22"/>
          <w:szCs w:val="22"/>
        </w:rPr>
      </w:pPr>
      <w:r w:rsidRPr="00965611">
        <w:rPr>
          <w:sz w:val="22"/>
          <w:szCs w:val="22"/>
        </w:rPr>
        <w:t xml:space="preserve">September </w:t>
      </w:r>
      <w:r w:rsidR="00280A0A">
        <w:rPr>
          <w:sz w:val="22"/>
          <w:szCs w:val="22"/>
        </w:rPr>
        <w:t>14-17</w:t>
      </w:r>
      <w:r w:rsidRPr="00965611">
        <w:rPr>
          <w:sz w:val="22"/>
          <w:szCs w:val="22"/>
        </w:rPr>
        <w:t>, 201</w:t>
      </w:r>
      <w:r w:rsidR="00280A0A">
        <w:rPr>
          <w:sz w:val="22"/>
          <w:szCs w:val="22"/>
        </w:rPr>
        <w:t>5</w:t>
      </w:r>
    </w:p>
    <w:p w:rsidR="00CA7D25" w:rsidRPr="00965611" w:rsidRDefault="00680DA6" w:rsidP="003E540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280A0A">
        <w:rPr>
          <w:sz w:val="22"/>
          <w:szCs w:val="22"/>
        </w:rPr>
        <w:t>Omni</w:t>
      </w:r>
      <w:r w:rsidR="00873515">
        <w:rPr>
          <w:sz w:val="22"/>
          <w:szCs w:val="22"/>
        </w:rPr>
        <w:t xml:space="preserve"> Royal Orleans ~ New Orleans, Louisiana</w:t>
      </w:r>
    </w:p>
    <w:p w:rsidR="00CA7D25" w:rsidRPr="00965611" w:rsidRDefault="00280A0A" w:rsidP="00280A0A">
      <w:pPr>
        <w:tabs>
          <w:tab w:val="left" w:pos="53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A7D25" w:rsidRPr="00965611" w:rsidRDefault="00CA7D25" w:rsidP="00A43CEF">
      <w:pPr>
        <w:jc w:val="center"/>
        <w:rPr>
          <w:b/>
          <w:sz w:val="22"/>
          <w:szCs w:val="22"/>
        </w:rPr>
      </w:pPr>
      <w:r w:rsidRPr="00965611">
        <w:rPr>
          <w:b/>
          <w:sz w:val="22"/>
          <w:szCs w:val="22"/>
        </w:rPr>
        <w:t>REGISTRATION FORM</w:t>
      </w:r>
    </w:p>
    <w:p w:rsidR="00CA7D25" w:rsidRPr="00965611" w:rsidRDefault="00CA7D25" w:rsidP="000A0285">
      <w:pPr>
        <w:jc w:val="center"/>
        <w:rPr>
          <w:sz w:val="22"/>
          <w:szCs w:val="22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986"/>
        <w:gridCol w:w="3111"/>
        <w:gridCol w:w="1649"/>
        <w:gridCol w:w="2077"/>
      </w:tblGrid>
      <w:tr w:rsidR="00CA7D25" w:rsidRPr="00965611" w:rsidTr="00631B12"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D25" w:rsidRPr="00965611" w:rsidRDefault="00CA7D25" w:rsidP="00D30BA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Name:</w:t>
            </w:r>
          </w:p>
        </w:tc>
        <w:bookmarkStart w:id="0" w:name="Text1"/>
        <w:tc>
          <w:tcPr>
            <w:tcW w:w="7823" w:type="dxa"/>
            <w:gridSpan w:val="4"/>
            <w:tcBorders>
              <w:left w:val="single" w:sz="4" w:space="0" w:color="auto"/>
            </w:tcBorders>
            <w:vAlign w:val="center"/>
          </w:tcPr>
          <w:p w:rsidR="00CA7D25" w:rsidRPr="00965611" w:rsidRDefault="00BB0ED3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CA7D25" w:rsidRPr="00965611" w:rsidTr="00631B12"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D25" w:rsidRPr="00965611" w:rsidRDefault="00CA7D25" w:rsidP="00D30BA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Title:</w:t>
            </w:r>
          </w:p>
        </w:tc>
        <w:bookmarkStart w:id="1" w:name="Text2"/>
        <w:tc>
          <w:tcPr>
            <w:tcW w:w="7823" w:type="dxa"/>
            <w:gridSpan w:val="4"/>
            <w:tcBorders>
              <w:left w:val="single" w:sz="4" w:space="0" w:color="auto"/>
            </w:tcBorders>
            <w:vAlign w:val="center"/>
          </w:tcPr>
          <w:p w:rsidR="00CA7D25" w:rsidRPr="00965611" w:rsidRDefault="00BB0ED3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CA7D25" w:rsidRPr="00965611" w:rsidTr="00631B12"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D25" w:rsidRPr="00965611" w:rsidRDefault="00CA7D25" w:rsidP="00D30BA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Organization:</w:t>
            </w:r>
          </w:p>
        </w:tc>
        <w:bookmarkStart w:id="2" w:name="Text3"/>
        <w:tc>
          <w:tcPr>
            <w:tcW w:w="7823" w:type="dxa"/>
            <w:gridSpan w:val="4"/>
            <w:tcBorders>
              <w:left w:val="single" w:sz="4" w:space="0" w:color="auto"/>
            </w:tcBorders>
            <w:vAlign w:val="center"/>
          </w:tcPr>
          <w:p w:rsidR="00CA7D25" w:rsidRPr="00965611" w:rsidRDefault="00BB0ED3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CA7D25" w:rsidRPr="00965611" w:rsidTr="00631B12"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D25" w:rsidRPr="00965611" w:rsidRDefault="00CA7D25" w:rsidP="00D30BA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Mailing Address:</w:t>
            </w:r>
          </w:p>
        </w:tc>
        <w:bookmarkStart w:id="3" w:name="Text4"/>
        <w:tc>
          <w:tcPr>
            <w:tcW w:w="7823" w:type="dxa"/>
            <w:gridSpan w:val="4"/>
            <w:tcBorders>
              <w:left w:val="single" w:sz="4" w:space="0" w:color="auto"/>
            </w:tcBorders>
            <w:vAlign w:val="center"/>
          </w:tcPr>
          <w:p w:rsidR="00CA7D25" w:rsidRPr="00965611" w:rsidRDefault="00BB0ED3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CA7D25" w:rsidRPr="00965611" w:rsidTr="00631B12"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D25" w:rsidRPr="00965611" w:rsidRDefault="00D0226C" w:rsidP="00D30BA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City, State, and Zip</w:t>
            </w:r>
            <w:r w:rsidR="00CA7D25" w:rsidRPr="00965611">
              <w:rPr>
                <w:sz w:val="22"/>
                <w:szCs w:val="22"/>
              </w:rPr>
              <w:t>:</w:t>
            </w:r>
          </w:p>
        </w:tc>
        <w:bookmarkStart w:id="4" w:name="Text5"/>
        <w:tc>
          <w:tcPr>
            <w:tcW w:w="7823" w:type="dxa"/>
            <w:gridSpan w:val="4"/>
            <w:tcBorders>
              <w:left w:val="single" w:sz="4" w:space="0" w:color="auto"/>
            </w:tcBorders>
            <w:vAlign w:val="center"/>
          </w:tcPr>
          <w:p w:rsidR="00CA7D25" w:rsidRPr="00965611" w:rsidRDefault="00BB0ED3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D0226C" w:rsidRPr="00965611" w:rsidTr="00631B12"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226C" w:rsidRPr="00965611" w:rsidRDefault="00D0226C" w:rsidP="00D30BA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Mail Code</w:t>
            </w:r>
            <w:r w:rsidR="00D54B82" w:rsidRPr="00965611">
              <w:rPr>
                <w:sz w:val="22"/>
                <w:szCs w:val="22"/>
              </w:rPr>
              <w:t>:</w:t>
            </w:r>
          </w:p>
        </w:tc>
        <w:tc>
          <w:tcPr>
            <w:tcW w:w="7823" w:type="dxa"/>
            <w:gridSpan w:val="4"/>
            <w:tcBorders>
              <w:left w:val="single" w:sz="4" w:space="0" w:color="auto"/>
            </w:tcBorders>
            <w:vAlign w:val="center"/>
          </w:tcPr>
          <w:p w:rsidR="00D0226C" w:rsidRPr="00965611" w:rsidRDefault="00D0226C" w:rsidP="00D0226C">
            <w:pPr>
              <w:rPr>
                <w:sz w:val="22"/>
                <w:szCs w:val="22"/>
              </w:rPr>
            </w:pPr>
          </w:p>
        </w:tc>
      </w:tr>
      <w:tr w:rsidR="00CA7D25" w:rsidRPr="00965611" w:rsidTr="00631B12"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D25" w:rsidRPr="00965611" w:rsidRDefault="00CA7D25" w:rsidP="00D30BA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Business Phone:</w:t>
            </w:r>
          </w:p>
        </w:tc>
        <w:bookmarkStart w:id="5" w:name="Text6"/>
        <w:tc>
          <w:tcPr>
            <w:tcW w:w="4097" w:type="dxa"/>
            <w:gridSpan w:val="2"/>
            <w:tcBorders>
              <w:left w:val="single" w:sz="4" w:space="0" w:color="auto"/>
            </w:tcBorders>
            <w:vAlign w:val="center"/>
          </w:tcPr>
          <w:p w:rsidR="00CA7D25" w:rsidRPr="00965611" w:rsidRDefault="00BB0ED3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49" w:type="dxa"/>
            <w:vAlign w:val="center"/>
          </w:tcPr>
          <w:p w:rsidR="00CA7D25" w:rsidRPr="00965611" w:rsidRDefault="00CA7D25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Business Fax:</w:t>
            </w:r>
          </w:p>
        </w:tc>
        <w:bookmarkStart w:id="6" w:name="Text7"/>
        <w:tc>
          <w:tcPr>
            <w:tcW w:w="2077" w:type="dxa"/>
            <w:vAlign w:val="center"/>
          </w:tcPr>
          <w:p w:rsidR="00CA7D25" w:rsidRPr="00965611" w:rsidRDefault="00BB0ED3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CA7D25" w:rsidRPr="00965611" w:rsidTr="00631B12"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D25" w:rsidRPr="00965611" w:rsidRDefault="00CA7D25" w:rsidP="00D30BA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Email:</w:t>
            </w:r>
          </w:p>
        </w:tc>
        <w:bookmarkStart w:id="7" w:name="Text8"/>
        <w:tc>
          <w:tcPr>
            <w:tcW w:w="7823" w:type="dxa"/>
            <w:gridSpan w:val="4"/>
            <w:tcBorders>
              <w:left w:val="single" w:sz="4" w:space="0" w:color="auto"/>
            </w:tcBorders>
            <w:vAlign w:val="center"/>
          </w:tcPr>
          <w:p w:rsidR="00CA7D25" w:rsidRPr="00965611" w:rsidRDefault="00BB0ED3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CA7D25" w:rsidRPr="00965611" w:rsidTr="00631B12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D25" w:rsidRPr="00965611" w:rsidRDefault="00E666C8" w:rsidP="00E666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a s</w:t>
            </w:r>
            <w:r w:rsidR="00CA7D25" w:rsidRPr="00965611">
              <w:rPr>
                <w:sz w:val="22"/>
                <w:szCs w:val="22"/>
              </w:rPr>
              <w:t xml:space="preserve">pouse or </w:t>
            </w:r>
            <w:r>
              <w:rPr>
                <w:sz w:val="22"/>
                <w:szCs w:val="22"/>
              </w:rPr>
              <w:t>g</w:t>
            </w:r>
            <w:r w:rsidR="00CA7D25" w:rsidRPr="00965611">
              <w:rPr>
                <w:sz w:val="22"/>
                <w:szCs w:val="22"/>
              </w:rPr>
              <w:t xml:space="preserve">uest be </w:t>
            </w:r>
            <w:r>
              <w:rPr>
                <w:sz w:val="22"/>
                <w:szCs w:val="22"/>
              </w:rPr>
              <w:t>a</w:t>
            </w:r>
            <w:r w:rsidR="00CA7D25" w:rsidRPr="00965611">
              <w:rPr>
                <w:sz w:val="22"/>
                <w:szCs w:val="22"/>
              </w:rPr>
              <w:t>ttending?</w:t>
            </w:r>
          </w:p>
        </w:tc>
        <w:bookmarkStart w:id="8" w:name="Check1"/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D25" w:rsidRPr="00965611" w:rsidRDefault="00BB0ED3" w:rsidP="00D0226C">
            <w:pPr>
              <w:widowControl w:val="0"/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8"/>
            <w:r w:rsidR="00CA7D25" w:rsidRPr="00965611">
              <w:rPr>
                <w:sz w:val="22"/>
                <w:szCs w:val="22"/>
              </w:rPr>
              <w:t xml:space="preserve"> Yes     </w:t>
            </w:r>
          </w:p>
          <w:bookmarkStart w:id="9" w:name="Check2"/>
          <w:p w:rsidR="00CA7D25" w:rsidRPr="00965611" w:rsidRDefault="00BB0ED3" w:rsidP="00D0226C">
            <w:pPr>
              <w:widowControl w:val="0"/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9"/>
            <w:r w:rsidR="00CA7D25" w:rsidRPr="00965611">
              <w:rPr>
                <w:sz w:val="22"/>
                <w:szCs w:val="22"/>
              </w:rPr>
              <w:t xml:space="preserve">  No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D25" w:rsidRPr="00965611" w:rsidRDefault="00631B12" w:rsidP="00631B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666C8">
              <w:rPr>
                <w:sz w:val="22"/>
                <w:szCs w:val="22"/>
              </w:rPr>
              <w:t>ame of spouse or g</w:t>
            </w:r>
            <w:r w:rsidR="00CA7D25" w:rsidRPr="00965611">
              <w:rPr>
                <w:sz w:val="22"/>
                <w:szCs w:val="22"/>
              </w:rPr>
              <w:t>uest:</w:t>
            </w:r>
          </w:p>
        </w:tc>
        <w:bookmarkStart w:id="10" w:name="Text9"/>
        <w:tc>
          <w:tcPr>
            <w:tcW w:w="3726" w:type="dxa"/>
            <w:gridSpan w:val="2"/>
            <w:tcBorders>
              <w:left w:val="single" w:sz="4" w:space="0" w:color="auto"/>
            </w:tcBorders>
            <w:vAlign w:val="center"/>
          </w:tcPr>
          <w:p w:rsidR="00CA7D25" w:rsidRPr="00965611" w:rsidRDefault="00BB0ED3" w:rsidP="00D0226C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6A74C8" w:rsidRPr="00786385" w:rsidRDefault="006A74C8" w:rsidP="00A43CEF">
      <w:pPr>
        <w:rPr>
          <w:sz w:val="16"/>
          <w:szCs w:val="16"/>
        </w:rPr>
      </w:pPr>
    </w:p>
    <w:p w:rsidR="00CA7D25" w:rsidRPr="00965611" w:rsidRDefault="00CA7D25" w:rsidP="00A43CEF">
      <w:pPr>
        <w:rPr>
          <w:i/>
          <w:sz w:val="16"/>
          <w:szCs w:val="16"/>
        </w:rPr>
      </w:pPr>
      <w:r w:rsidRPr="00965611">
        <w:rPr>
          <w:i/>
          <w:sz w:val="16"/>
          <w:szCs w:val="16"/>
        </w:rPr>
        <w:t>Registrations may be transferred to other individuals as the need arises.  Refunds will be considered only after the necessary registration level is met.</w:t>
      </w:r>
    </w:p>
    <w:p w:rsidR="00CA7D25" w:rsidRPr="00786385" w:rsidRDefault="00CA7D25" w:rsidP="00A43CEF">
      <w:pPr>
        <w:rPr>
          <w:sz w:val="16"/>
          <w:szCs w:val="16"/>
        </w:rPr>
      </w:pPr>
    </w:p>
    <w:p w:rsidR="00786385" w:rsidRDefault="00786385" w:rsidP="00786385">
      <w:pPr>
        <w:rPr>
          <w:sz w:val="22"/>
          <w:szCs w:val="22"/>
        </w:rPr>
      </w:pPr>
      <w:r w:rsidRPr="00965611">
        <w:rPr>
          <w:sz w:val="22"/>
          <w:szCs w:val="22"/>
        </w:rPr>
        <w:t>Registrant’s primary responsibilities (check all that apply):</w:t>
      </w:r>
    </w:p>
    <w:p w:rsidR="00786385" w:rsidRPr="00965611" w:rsidRDefault="00786385" w:rsidP="0078638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4140"/>
        <w:gridCol w:w="720"/>
        <w:gridCol w:w="4436"/>
      </w:tblGrid>
      <w:tr w:rsidR="00786385" w:rsidRPr="00965611" w:rsidTr="00786385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11" w:name="Check4"/>
          <w:p w:rsidR="00786385" w:rsidRPr="00965611" w:rsidRDefault="00BB0ED3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38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786385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Closely Held Business Analysis</w:t>
            </w:r>
          </w:p>
        </w:tc>
        <w:bookmarkStart w:id="12" w:name="Check7"/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BB0ED3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38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786385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Portfolio Management</w:t>
            </w:r>
          </w:p>
        </w:tc>
      </w:tr>
      <w:bookmarkStart w:id="13" w:name="Check5"/>
      <w:tr w:rsidR="00786385" w:rsidRPr="00965611" w:rsidTr="00786385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BB0ED3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38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786385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Closely Held Business Supervision</w:t>
            </w:r>
          </w:p>
        </w:tc>
        <w:bookmarkStart w:id="14" w:name="Check8"/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BB0ED3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38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786385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Administration</w:t>
            </w:r>
          </w:p>
        </w:tc>
      </w:tr>
      <w:bookmarkStart w:id="15" w:name="Check6"/>
      <w:tr w:rsidR="00786385" w:rsidRPr="00965611" w:rsidTr="00786385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BB0ED3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38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786385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Closely Held Business Valuation</w:t>
            </w:r>
          </w:p>
        </w:tc>
        <w:bookmarkStart w:id="16" w:name="Check9"/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BB0ED3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38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385" w:rsidRPr="00965611" w:rsidRDefault="00786385" w:rsidP="00786385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 ________________________________</w:t>
            </w:r>
          </w:p>
        </w:tc>
      </w:tr>
    </w:tbl>
    <w:p w:rsidR="00786385" w:rsidRPr="00965611" w:rsidRDefault="00786385" w:rsidP="00A43CEF">
      <w:pPr>
        <w:rPr>
          <w:sz w:val="22"/>
          <w:szCs w:val="22"/>
        </w:rPr>
      </w:pPr>
    </w:p>
    <w:p w:rsidR="00CA7D25" w:rsidRPr="00965611" w:rsidRDefault="00CA7D25" w:rsidP="00A43CEF">
      <w:pPr>
        <w:rPr>
          <w:sz w:val="22"/>
          <w:szCs w:val="22"/>
        </w:rPr>
      </w:pPr>
      <w:r w:rsidRPr="00965611">
        <w:rPr>
          <w:sz w:val="22"/>
          <w:szCs w:val="22"/>
        </w:rPr>
        <w:t>Any special meal requirements: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4"/>
      </w:tblGrid>
      <w:tr w:rsidR="00CA7D25" w:rsidRPr="00965611" w:rsidTr="00D34C82">
        <w:tc>
          <w:tcPr>
            <w:tcW w:w="15472" w:type="dxa"/>
          </w:tcPr>
          <w:bookmarkStart w:id="17" w:name="Text10"/>
          <w:p w:rsidR="00CA7D25" w:rsidRPr="00965611" w:rsidRDefault="00BB0ED3" w:rsidP="00A43CEF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CA7D25" w:rsidRDefault="00CA7D25" w:rsidP="00A43CEF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3798"/>
        <w:gridCol w:w="1260"/>
        <w:gridCol w:w="1980"/>
        <w:gridCol w:w="1440"/>
      </w:tblGrid>
      <w:tr w:rsidR="00786385" w:rsidRPr="00786385" w:rsidTr="005E1A39">
        <w:tc>
          <w:tcPr>
            <w:tcW w:w="7038" w:type="dxa"/>
            <w:gridSpan w:val="3"/>
          </w:tcPr>
          <w:p w:rsidR="00786385" w:rsidRPr="005E1A39" w:rsidRDefault="00786385" w:rsidP="00786385">
            <w:pPr>
              <w:rPr>
                <w:i/>
                <w:sz w:val="22"/>
                <w:szCs w:val="22"/>
              </w:rPr>
            </w:pPr>
            <w:r w:rsidRPr="00786385">
              <w:rPr>
                <w:b/>
                <w:sz w:val="22"/>
                <w:szCs w:val="22"/>
              </w:rPr>
              <w:t>Conference Rate</w:t>
            </w:r>
            <w:r w:rsidR="005E1A39" w:rsidRPr="005E1A39">
              <w:rPr>
                <w:i/>
                <w:sz w:val="22"/>
                <w:szCs w:val="22"/>
              </w:rPr>
              <w:t xml:space="preserve"> </w:t>
            </w:r>
            <w:r w:rsidR="005E1A39">
              <w:rPr>
                <w:i/>
                <w:sz w:val="22"/>
                <w:szCs w:val="22"/>
              </w:rPr>
              <w:t>(p</w:t>
            </w:r>
            <w:r w:rsidR="005E1A39" w:rsidRPr="005E1A39">
              <w:rPr>
                <w:i/>
                <w:sz w:val="22"/>
                <w:szCs w:val="22"/>
              </w:rPr>
              <w:t xml:space="preserve">lease note that the deadline to register is August </w:t>
            </w:r>
            <w:r w:rsidR="00680DA6">
              <w:rPr>
                <w:i/>
                <w:sz w:val="22"/>
                <w:szCs w:val="22"/>
              </w:rPr>
              <w:t>17</w:t>
            </w:r>
            <w:r w:rsidR="005E1A39">
              <w:rPr>
                <w:i/>
                <w:sz w:val="22"/>
                <w:szCs w:val="22"/>
              </w:rPr>
              <w:t>)</w:t>
            </w:r>
            <w:r w:rsidRPr="00786385">
              <w:rPr>
                <w:b/>
                <w:sz w:val="22"/>
                <w:szCs w:val="22"/>
              </w:rPr>
              <w:t>:</w:t>
            </w:r>
          </w:p>
          <w:p w:rsidR="00786385" w:rsidRPr="00786385" w:rsidRDefault="00786385" w:rsidP="00786385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86385" w:rsidRPr="00786385" w:rsidRDefault="00786385" w:rsidP="00786385">
            <w:pPr>
              <w:rPr>
                <w:b/>
                <w:sz w:val="22"/>
                <w:szCs w:val="22"/>
              </w:rPr>
            </w:pPr>
          </w:p>
        </w:tc>
      </w:tr>
      <w:tr w:rsidR="00786385" w:rsidRPr="005E1A39" w:rsidTr="00C222D7">
        <w:trPr>
          <w:gridAfter w:val="2"/>
          <w:wAfter w:w="3420" w:type="dxa"/>
        </w:trPr>
        <w:tc>
          <w:tcPr>
            <w:tcW w:w="3798" w:type="dxa"/>
          </w:tcPr>
          <w:p w:rsidR="00786385" w:rsidRPr="005E1A39" w:rsidRDefault="00786385" w:rsidP="00C222D7">
            <w:pPr>
              <w:rPr>
                <w:sz w:val="22"/>
                <w:szCs w:val="22"/>
              </w:rPr>
            </w:pPr>
            <w:r w:rsidRPr="005E1A39">
              <w:rPr>
                <w:sz w:val="22"/>
                <w:szCs w:val="22"/>
              </w:rPr>
              <w:t>Registration received by June 30</w:t>
            </w:r>
            <w:r w:rsidR="00C222D7">
              <w:rPr>
                <w:sz w:val="22"/>
                <w:szCs w:val="22"/>
              </w:rPr>
              <w:t>:</w:t>
            </w:r>
          </w:p>
        </w:tc>
        <w:tc>
          <w:tcPr>
            <w:tcW w:w="1260" w:type="dxa"/>
          </w:tcPr>
          <w:p w:rsidR="00786385" w:rsidRPr="005E1A39" w:rsidRDefault="00280A0A" w:rsidP="001C54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$1,2</w:t>
            </w:r>
            <w:r w:rsidR="001C545A">
              <w:rPr>
                <w:sz w:val="22"/>
                <w:szCs w:val="22"/>
              </w:rPr>
              <w:t>2</w:t>
            </w:r>
            <w:r w:rsidR="00786385" w:rsidRPr="005E1A39">
              <w:rPr>
                <w:sz w:val="22"/>
                <w:szCs w:val="22"/>
              </w:rPr>
              <w:t>5</w:t>
            </w:r>
          </w:p>
        </w:tc>
      </w:tr>
      <w:tr w:rsidR="00786385" w:rsidRPr="005E1A39" w:rsidTr="00C222D7">
        <w:trPr>
          <w:gridAfter w:val="2"/>
          <w:wAfter w:w="3420" w:type="dxa"/>
        </w:trPr>
        <w:tc>
          <w:tcPr>
            <w:tcW w:w="3798" w:type="dxa"/>
          </w:tcPr>
          <w:p w:rsidR="00786385" w:rsidRPr="005E1A39" w:rsidRDefault="00786385" w:rsidP="00C222D7">
            <w:pPr>
              <w:rPr>
                <w:sz w:val="22"/>
                <w:szCs w:val="22"/>
              </w:rPr>
            </w:pPr>
            <w:r w:rsidRPr="005E1A39">
              <w:rPr>
                <w:sz w:val="22"/>
                <w:szCs w:val="22"/>
              </w:rPr>
              <w:t>Registration received after June 30</w:t>
            </w:r>
            <w:r w:rsidR="00C222D7">
              <w:rPr>
                <w:sz w:val="22"/>
                <w:szCs w:val="22"/>
              </w:rPr>
              <w:t>:</w:t>
            </w:r>
          </w:p>
        </w:tc>
        <w:tc>
          <w:tcPr>
            <w:tcW w:w="1260" w:type="dxa"/>
          </w:tcPr>
          <w:p w:rsidR="00786385" w:rsidRPr="005E1A39" w:rsidRDefault="00786385" w:rsidP="001C545A">
            <w:pPr>
              <w:jc w:val="right"/>
              <w:rPr>
                <w:sz w:val="22"/>
                <w:szCs w:val="22"/>
              </w:rPr>
            </w:pPr>
            <w:r w:rsidRPr="005E1A39">
              <w:rPr>
                <w:sz w:val="22"/>
                <w:szCs w:val="22"/>
              </w:rPr>
              <w:t>$1,</w:t>
            </w:r>
            <w:r w:rsidR="008C79FD">
              <w:rPr>
                <w:sz w:val="22"/>
                <w:szCs w:val="22"/>
              </w:rPr>
              <w:t>3</w:t>
            </w:r>
            <w:r w:rsidR="001C545A">
              <w:rPr>
                <w:sz w:val="22"/>
                <w:szCs w:val="22"/>
              </w:rPr>
              <w:t>2</w:t>
            </w:r>
            <w:r w:rsidR="00280A0A">
              <w:rPr>
                <w:sz w:val="22"/>
                <w:szCs w:val="22"/>
              </w:rPr>
              <w:t>5</w:t>
            </w:r>
          </w:p>
        </w:tc>
      </w:tr>
      <w:tr w:rsidR="00786385" w:rsidRPr="005E1A39" w:rsidTr="00C222D7">
        <w:trPr>
          <w:gridAfter w:val="2"/>
          <w:wAfter w:w="3420" w:type="dxa"/>
        </w:trPr>
        <w:tc>
          <w:tcPr>
            <w:tcW w:w="3798" w:type="dxa"/>
          </w:tcPr>
          <w:p w:rsidR="00786385" w:rsidRPr="005E1A39" w:rsidRDefault="00786385" w:rsidP="00786385">
            <w:pPr>
              <w:rPr>
                <w:sz w:val="22"/>
                <w:szCs w:val="22"/>
              </w:rPr>
            </w:pPr>
            <w:r w:rsidRPr="005E1A39">
              <w:rPr>
                <w:sz w:val="22"/>
                <w:szCs w:val="22"/>
              </w:rPr>
              <w:t>Spouse or Guest Rate:</w:t>
            </w:r>
          </w:p>
        </w:tc>
        <w:tc>
          <w:tcPr>
            <w:tcW w:w="1260" w:type="dxa"/>
          </w:tcPr>
          <w:p w:rsidR="00786385" w:rsidRPr="005E1A39" w:rsidRDefault="008C79FD" w:rsidP="004D40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</w:t>
            </w:r>
            <w:r w:rsidR="00786385" w:rsidRPr="005E1A39">
              <w:rPr>
                <w:sz w:val="22"/>
                <w:szCs w:val="22"/>
              </w:rPr>
              <w:t>00</w:t>
            </w:r>
          </w:p>
        </w:tc>
      </w:tr>
    </w:tbl>
    <w:p w:rsidR="00786385" w:rsidRPr="00965611" w:rsidRDefault="00786385" w:rsidP="00A43CEF">
      <w:pPr>
        <w:rPr>
          <w:sz w:val="22"/>
          <w:szCs w:val="22"/>
        </w:rPr>
      </w:pPr>
      <w:bookmarkStart w:id="18" w:name="_GoBack"/>
      <w:bookmarkEnd w:id="18"/>
    </w:p>
    <w:p w:rsidR="00CA7D25" w:rsidRPr="00786385" w:rsidRDefault="00CA7D25" w:rsidP="00A43CEF">
      <w:pPr>
        <w:rPr>
          <w:b/>
          <w:sz w:val="22"/>
          <w:szCs w:val="22"/>
        </w:rPr>
      </w:pPr>
      <w:r w:rsidRPr="00786385">
        <w:rPr>
          <w:b/>
          <w:sz w:val="22"/>
          <w:szCs w:val="22"/>
        </w:rPr>
        <w:t>Conference Materials</w:t>
      </w:r>
      <w:r w:rsidR="005E1A39" w:rsidRPr="005E1A39">
        <w:rPr>
          <w:i/>
          <w:sz w:val="22"/>
          <w:szCs w:val="22"/>
        </w:rPr>
        <w:t xml:space="preserve"> (check one)</w:t>
      </w:r>
      <w:r w:rsidRPr="00786385">
        <w:rPr>
          <w:b/>
          <w:sz w:val="22"/>
          <w:szCs w:val="22"/>
        </w:rPr>
        <w:t>:</w:t>
      </w:r>
    </w:p>
    <w:p w:rsidR="00F94ECF" w:rsidRPr="00965611" w:rsidRDefault="00F94ECF" w:rsidP="00A43CEF">
      <w:pPr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4320"/>
        <w:gridCol w:w="450"/>
        <w:gridCol w:w="4860"/>
      </w:tblGrid>
      <w:tr w:rsidR="00D0226C" w:rsidRPr="00965611" w:rsidTr="00E666C8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26C" w:rsidRPr="00965611" w:rsidRDefault="00BB0ED3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26C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26C" w:rsidRPr="00965611" w:rsidRDefault="00D0226C" w:rsidP="00965611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Electronic</w:t>
            </w:r>
            <w:r w:rsidR="00965611" w:rsidRPr="00965611">
              <w:rPr>
                <w:sz w:val="22"/>
                <w:szCs w:val="22"/>
              </w:rPr>
              <w:t xml:space="preserve"> </w:t>
            </w:r>
            <w:r w:rsidR="00965611" w:rsidRPr="00786385">
              <w:rPr>
                <w:i/>
                <w:sz w:val="22"/>
                <w:szCs w:val="22"/>
              </w:rPr>
              <w:t>(by email prior to the conference)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26C" w:rsidRPr="00965611" w:rsidRDefault="00BB0ED3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226C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26C" w:rsidRPr="00965611" w:rsidRDefault="00E666C8" w:rsidP="002B3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Hard copy </w:t>
            </w:r>
            <w:r w:rsidRPr="00786385">
              <w:rPr>
                <w:i/>
                <w:sz w:val="22"/>
                <w:szCs w:val="22"/>
              </w:rPr>
              <w:t>(binder</w:t>
            </w:r>
            <w:r w:rsidR="00786385" w:rsidRPr="00786385">
              <w:rPr>
                <w:i/>
                <w:sz w:val="22"/>
                <w:szCs w:val="22"/>
              </w:rPr>
              <w:t xml:space="preserve"> pick up</w:t>
            </w:r>
            <w:r w:rsidRPr="00786385">
              <w:rPr>
                <w:i/>
                <w:sz w:val="22"/>
                <w:szCs w:val="22"/>
              </w:rPr>
              <w:t xml:space="preserve"> at</w:t>
            </w:r>
            <w:r w:rsidR="00414FE0" w:rsidRPr="00786385">
              <w:rPr>
                <w:i/>
                <w:sz w:val="22"/>
                <w:szCs w:val="22"/>
              </w:rPr>
              <w:t xml:space="preserve"> </w:t>
            </w:r>
            <w:r w:rsidR="002B3347">
              <w:rPr>
                <w:i/>
                <w:sz w:val="22"/>
                <w:szCs w:val="22"/>
              </w:rPr>
              <w:t>the conference</w:t>
            </w:r>
            <w:r w:rsidRPr="00786385">
              <w:rPr>
                <w:i/>
                <w:sz w:val="22"/>
                <w:szCs w:val="22"/>
              </w:rPr>
              <w:t>)</w:t>
            </w:r>
          </w:p>
        </w:tc>
      </w:tr>
    </w:tbl>
    <w:p w:rsidR="00CA7D25" w:rsidRDefault="00CA7D25" w:rsidP="00A43CEF">
      <w:pPr>
        <w:rPr>
          <w:sz w:val="22"/>
          <w:szCs w:val="22"/>
        </w:rPr>
      </w:pPr>
    </w:p>
    <w:p w:rsidR="00D20348" w:rsidRPr="00786385" w:rsidRDefault="00D20348" w:rsidP="00A43CEF">
      <w:pPr>
        <w:rPr>
          <w:b/>
          <w:sz w:val="22"/>
          <w:szCs w:val="22"/>
        </w:rPr>
      </w:pPr>
      <w:r w:rsidRPr="00786385">
        <w:rPr>
          <w:b/>
          <w:sz w:val="22"/>
          <w:szCs w:val="22"/>
        </w:rPr>
        <w:t>Payment Options:</w:t>
      </w:r>
    </w:p>
    <w:p w:rsidR="00044E8A" w:rsidRDefault="00044E8A" w:rsidP="00A43CEF">
      <w:pPr>
        <w:rPr>
          <w:b/>
          <w:sz w:val="22"/>
          <w:szCs w:val="2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376"/>
        <w:gridCol w:w="6120"/>
        <w:gridCol w:w="810"/>
      </w:tblGrid>
      <w:tr w:rsidR="00D20348" w:rsidRPr="00965611" w:rsidTr="00044E8A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48" w:rsidRPr="00965611" w:rsidRDefault="00BB0ED3" w:rsidP="00D2034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348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48" w:rsidRPr="00965611" w:rsidRDefault="00044E8A" w:rsidP="00D20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48" w:rsidRPr="00414FE0" w:rsidRDefault="00044E8A" w:rsidP="00D20348">
            <w:pPr>
              <w:rPr>
                <w:i/>
                <w:sz w:val="22"/>
                <w:szCs w:val="22"/>
              </w:rPr>
            </w:pPr>
            <w:r w:rsidRPr="00414FE0">
              <w:rPr>
                <w:i/>
                <w:sz w:val="22"/>
                <w:szCs w:val="22"/>
              </w:rPr>
              <w:t xml:space="preserve">Please make checks payable to </w:t>
            </w:r>
            <w:r w:rsidRPr="00414FE0">
              <w:rPr>
                <w:b/>
                <w:i/>
                <w:sz w:val="22"/>
                <w:szCs w:val="22"/>
              </w:rPr>
              <w:t>NTCHBA</w:t>
            </w:r>
            <w:r w:rsidRPr="00414FE0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48" w:rsidRPr="00965611" w:rsidRDefault="00D20348" w:rsidP="00D20348">
            <w:pPr>
              <w:rPr>
                <w:sz w:val="22"/>
                <w:szCs w:val="22"/>
              </w:rPr>
            </w:pPr>
          </w:p>
        </w:tc>
      </w:tr>
      <w:tr w:rsidR="00D20348" w:rsidRPr="00965611" w:rsidTr="00044E8A"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48" w:rsidRPr="00965611" w:rsidRDefault="00BB0ED3" w:rsidP="00D2034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348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48" w:rsidRPr="00965611" w:rsidRDefault="00D20348" w:rsidP="00044E8A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C</w:t>
            </w:r>
            <w:r w:rsidR="00044E8A">
              <w:rPr>
                <w:sz w:val="22"/>
                <w:szCs w:val="22"/>
              </w:rPr>
              <w:t>redit Card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48" w:rsidRPr="00414FE0" w:rsidRDefault="006174D0" w:rsidP="00D2034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Note: T</w:t>
            </w:r>
            <w:r w:rsidR="00044E8A" w:rsidRPr="00414FE0">
              <w:rPr>
                <w:i/>
                <w:sz w:val="22"/>
                <w:szCs w:val="22"/>
              </w:rPr>
              <w:t>here is a $30 processing fee for credit card payment.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48" w:rsidRPr="00965611" w:rsidRDefault="00D20348" w:rsidP="00D20348">
            <w:pPr>
              <w:rPr>
                <w:sz w:val="22"/>
                <w:szCs w:val="22"/>
              </w:rPr>
            </w:pPr>
          </w:p>
        </w:tc>
      </w:tr>
    </w:tbl>
    <w:p w:rsidR="003B4278" w:rsidRPr="003B4278" w:rsidRDefault="003B4278" w:rsidP="00A43CE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1736"/>
        <w:gridCol w:w="6171"/>
      </w:tblGrid>
      <w:tr w:rsidR="00CA7D25" w:rsidRPr="00965611" w:rsidTr="006A74C8">
        <w:tc>
          <w:tcPr>
            <w:tcW w:w="1957" w:type="dxa"/>
            <w:vAlign w:val="center"/>
          </w:tcPr>
          <w:bookmarkStart w:id="19" w:name="Check14"/>
          <w:p w:rsidR="00CA7D25" w:rsidRPr="00965611" w:rsidRDefault="00BB0ED3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19"/>
            <w:r w:rsidR="00CA7D25" w:rsidRPr="00965611">
              <w:rPr>
                <w:sz w:val="22"/>
                <w:szCs w:val="22"/>
              </w:rPr>
              <w:t xml:space="preserve"> Visa </w:t>
            </w:r>
          </w:p>
          <w:bookmarkStart w:id="20" w:name="Check15"/>
          <w:p w:rsidR="00CA7D25" w:rsidRPr="00965611" w:rsidRDefault="00BB0ED3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65611">
              <w:rPr>
                <w:sz w:val="22"/>
                <w:szCs w:val="22"/>
              </w:rPr>
              <w:fldChar w:fldCharType="end"/>
            </w:r>
            <w:bookmarkEnd w:id="20"/>
            <w:r w:rsidR="00CA7D25" w:rsidRPr="00965611">
              <w:rPr>
                <w:sz w:val="22"/>
                <w:szCs w:val="22"/>
              </w:rPr>
              <w:t xml:space="preserve"> MasterCard</w:t>
            </w:r>
          </w:p>
        </w:tc>
        <w:tc>
          <w:tcPr>
            <w:tcW w:w="1736" w:type="dxa"/>
            <w:vAlign w:val="center"/>
          </w:tcPr>
          <w:p w:rsidR="00CA7D25" w:rsidRPr="00965611" w:rsidRDefault="00CA7D25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Name on Card:</w:t>
            </w:r>
          </w:p>
        </w:tc>
        <w:bookmarkStart w:id="21" w:name="Text15"/>
        <w:tc>
          <w:tcPr>
            <w:tcW w:w="6171" w:type="dxa"/>
            <w:vAlign w:val="center"/>
          </w:tcPr>
          <w:p w:rsidR="00CA7D25" w:rsidRPr="00965611" w:rsidRDefault="00BB0ED3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CA7D25" w:rsidRPr="00965611" w:rsidTr="006A74C8">
        <w:tc>
          <w:tcPr>
            <w:tcW w:w="1957" w:type="dxa"/>
            <w:vAlign w:val="center"/>
          </w:tcPr>
          <w:p w:rsidR="00CA7D25" w:rsidRPr="00965611" w:rsidRDefault="00CA7D25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City, State, Zip</w:t>
            </w:r>
            <w:r w:rsidR="006A74C8" w:rsidRPr="00965611">
              <w:rPr>
                <w:sz w:val="22"/>
                <w:szCs w:val="22"/>
              </w:rPr>
              <w:t>:</w:t>
            </w:r>
          </w:p>
        </w:tc>
        <w:bookmarkStart w:id="22" w:name="Text12"/>
        <w:tc>
          <w:tcPr>
            <w:tcW w:w="7907" w:type="dxa"/>
            <w:gridSpan w:val="2"/>
            <w:vAlign w:val="center"/>
          </w:tcPr>
          <w:p w:rsidR="00CA7D25" w:rsidRPr="00965611" w:rsidRDefault="00BB0ED3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CA7D25" w:rsidRPr="00965611" w:rsidTr="006A74C8">
        <w:tc>
          <w:tcPr>
            <w:tcW w:w="1957" w:type="dxa"/>
            <w:vAlign w:val="center"/>
          </w:tcPr>
          <w:p w:rsidR="00CA7D25" w:rsidRPr="00965611" w:rsidRDefault="00CA7D25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Card Number:</w:t>
            </w:r>
          </w:p>
        </w:tc>
        <w:bookmarkStart w:id="23" w:name="Text13"/>
        <w:tc>
          <w:tcPr>
            <w:tcW w:w="7907" w:type="dxa"/>
            <w:gridSpan w:val="2"/>
            <w:vAlign w:val="center"/>
          </w:tcPr>
          <w:p w:rsidR="00CA7D25" w:rsidRPr="00965611" w:rsidRDefault="00BB0ED3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Start w:id="24" w:name="Text14"/>
            <w:bookmarkEnd w:id="23"/>
            <w:r w:rsidRPr="00965611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A7D25" w:rsidRPr="00965611">
              <w:rPr>
                <w:sz w:val="22"/>
                <w:szCs w:val="22"/>
              </w:rPr>
              <w:instrText xml:space="preserve"> FORMTEXT </w:instrText>
            </w:r>
            <w:r w:rsidRPr="00965611">
              <w:rPr>
                <w:sz w:val="22"/>
                <w:szCs w:val="22"/>
              </w:rPr>
            </w:r>
            <w:r w:rsidRPr="00965611">
              <w:rPr>
                <w:sz w:val="22"/>
                <w:szCs w:val="22"/>
              </w:rPr>
              <w:fldChar w:fldCharType="separate"/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A7D25" w:rsidRPr="00965611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5611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CA7D25" w:rsidRPr="00965611" w:rsidTr="006A74C8">
        <w:tc>
          <w:tcPr>
            <w:tcW w:w="1957" w:type="dxa"/>
            <w:vAlign w:val="center"/>
          </w:tcPr>
          <w:p w:rsidR="00CA7D25" w:rsidRPr="00965611" w:rsidRDefault="00CA7D25" w:rsidP="006A74C8">
            <w:pPr>
              <w:rPr>
                <w:sz w:val="22"/>
                <w:szCs w:val="22"/>
              </w:rPr>
            </w:pPr>
            <w:r w:rsidRPr="00965611">
              <w:rPr>
                <w:sz w:val="22"/>
                <w:szCs w:val="22"/>
              </w:rPr>
              <w:t>Expiration Date:</w:t>
            </w:r>
          </w:p>
        </w:tc>
        <w:tc>
          <w:tcPr>
            <w:tcW w:w="7907" w:type="dxa"/>
            <w:gridSpan w:val="2"/>
            <w:vAlign w:val="center"/>
          </w:tcPr>
          <w:p w:rsidR="00CA7D25" w:rsidRPr="00965611" w:rsidRDefault="00CA7D25" w:rsidP="006A74C8">
            <w:pPr>
              <w:rPr>
                <w:sz w:val="22"/>
                <w:szCs w:val="22"/>
              </w:rPr>
            </w:pPr>
          </w:p>
        </w:tc>
      </w:tr>
    </w:tbl>
    <w:p w:rsidR="00E666C8" w:rsidRPr="00786385" w:rsidRDefault="00E666C8" w:rsidP="00A43CEF">
      <w:pPr>
        <w:rPr>
          <w:i/>
          <w:sz w:val="8"/>
          <w:szCs w:val="8"/>
        </w:rPr>
      </w:pPr>
    </w:p>
    <w:p w:rsidR="00CA7D25" w:rsidRDefault="00CA7D25" w:rsidP="00A43CEF">
      <w:pPr>
        <w:rPr>
          <w:i/>
          <w:sz w:val="18"/>
          <w:szCs w:val="18"/>
        </w:rPr>
      </w:pPr>
      <w:r w:rsidRPr="00D20348">
        <w:rPr>
          <w:i/>
          <w:sz w:val="18"/>
          <w:szCs w:val="18"/>
        </w:rPr>
        <w:t xml:space="preserve">You will be contacted </w:t>
      </w:r>
      <w:r w:rsidR="006174D0">
        <w:rPr>
          <w:i/>
          <w:sz w:val="18"/>
          <w:szCs w:val="18"/>
        </w:rPr>
        <w:t>directly</w:t>
      </w:r>
      <w:r w:rsidR="00D931D5" w:rsidRPr="00D20348">
        <w:rPr>
          <w:i/>
          <w:sz w:val="18"/>
          <w:szCs w:val="18"/>
        </w:rPr>
        <w:t xml:space="preserve"> </w:t>
      </w:r>
      <w:r w:rsidRPr="00D20348">
        <w:rPr>
          <w:i/>
          <w:sz w:val="18"/>
          <w:szCs w:val="18"/>
        </w:rPr>
        <w:t xml:space="preserve">for </w:t>
      </w:r>
      <w:r w:rsidR="00D931D5" w:rsidRPr="00D20348">
        <w:rPr>
          <w:i/>
          <w:sz w:val="18"/>
          <w:szCs w:val="18"/>
        </w:rPr>
        <w:t>the</w:t>
      </w:r>
      <w:r w:rsidRPr="00D20348">
        <w:rPr>
          <w:i/>
          <w:sz w:val="18"/>
          <w:szCs w:val="18"/>
        </w:rPr>
        <w:t xml:space="preserve"> 3 digit security code.</w:t>
      </w:r>
    </w:p>
    <w:p w:rsidR="00786385" w:rsidRDefault="00BB0ED3" w:rsidP="0078638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135.6pt;margin-top:6.85pt;width:312.8pt;height:94.55pt;z-index:251658240" filled="f" strokecolor="#0070c0" strokeweight="1.5pt"/>
        </w:pict>
      </w:r>
    </w:p>
    <w:p w:rsidR="00786385" w:rsidRDefault="00786385" w:rsidP="00677033">
      <w:pPr>
        <w:ind w:left="2160" w:firstLine="720"/>
        <w:rPr>
          <w:sz w:val="22"/>
          <w:szCs w:val="22"/>
        </w:rPr>
      </w:pPr>
      <w:r w:rsidRPr="00677033">
        <w:rPr>
          <w:b/>
          <w:sz w:val="22"/>
          <w:szCs w:val="22"/>
          <w:u w:val="single"/>
        </w:rPr>
        <w:t xml:space="preserve">Registration forms and </w:t>
      </w:r>
      <w:r w:rsidR="006174D0" w:rsidRPr="00677033">
        <w:rPr>
          <w:b/>
          <w:sz w:val="22"/>
          <w:szCs w:val="22"/>
          <w:u w:val="single"/>
        </w:rPr>
        <w:t>payment</w:t>
      </w:r>
      <w:r w:rsidRPr="00677033">
        <w:rPr>
          <w:b/>
          <w:sz w:val="22"/>
          <w:szCs w:val="22"/>
          <w:u w:val="single"/>
        </w:rPr>
        <w:t xml:space="preserve"> may be </w:t>
      </w:r>
      <w:r w:rsidR="00BB7C22">
        <w:rPr>
          <w:b/>
          <w:sz w:val="22"/>
          <w:szCs w:val="22"/>
          <w:u w:val="single"/>
        </w:rPr>
        <w:t xml:space="preserve">mailed or emailed </w:t>
      </w:r>
      <w:r w:rsidRPr="00677033">
        <w:rPr>
          <w:b/>
          <w:sz w:val="22"/>
          <w:szCs w:val="22"/>
          <w:u w:val="single"/>
        </w:rPr>
        <w:t>to</w:t>
      </w:r>
      <w:r w:rsidRPr="00965611">
        <w:rPr>
          <w:sz w:val="22"/>
          <w:szCs w:val="22"/>
        </w:rPr>
        <w:t>:</w:t>
      </w:r>
    </w:p>
    <w:p w:rsidR="00786385" w:rsidRDefault="00280A0A" w:rsidP="00677033">
      <w:pPr>
        <w:spacing w:before="120"/>
        <w:ind w:left="2160" w:firstLine="720"/>
        <w:rPr>
          <w:sz w:val="22"/>
          <w:szCs w:val="22"/>
        </w:rPr>
      </w:pPr>
      <w:r>
        <w:rPr>
          <w:sz w:val="22"/>
          <w:szCs w:val="22"/>
        </w:rPr>
        <w:t>Angela Caldwell</w:t>
      </w:r>
    </w:p>
    <w:p w:rsidR="00786385" w:rsidRDefault="00280A0A" w:rsidP="00677033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JPMorgan Chase Bank</w:t>
      </w:r>
    </w:p>
    <w:p w:rsidR="00677033" w:rsidRDefault="00280A0A" w:rsidP="00677033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1111 Polaris Parkway, </w:t>
      </w:r>
      <w:proofErr w:type="spellStart"/>
      <w:r>
        <w:rPr>
          <w:sz w:val="22"/>
          <w:szCs w:val="22"/>
        </w:rPr>
        <w:t>Mailcode</w:t>
      </w:r>
      <w:proofErr w:type="spellEnd"/>
      <w:r>
        <w:rPr>
          <w:sz w:val="22"/>
          <w:szCs w:val="22"/>
        </w:rPr>
        <w:t>: OH1-1275</w:t>
      </w:r>
    </w:p>
    <w:p w:rsidR="00677033" w:rsidRDefault="00280A0A" w:rsidP="00677033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Columbus, OH 43240</w:t>
      </w:r>
      <w:r w:rsidR="00047A0D">
        <w:rPr>
          <w:sz w:val="22"/>
          <w:szCs w:val="22"/>
        </w:rPr>
        <w:tab/>
      </w:r>
    </w:p>
    <w:p w:rsidR="00786385" w:rsidRDefault="00BB0ED3" w:rsidP="00677033">
      <w:pPr>
        <w:ind w:left="2160" w:firstLine="720"/>
        <w:rPr>
          <w:sz w:val="22"/>
          <w:szCs w:val="22"/>
        </w:rPr>
      </w:pPr>
      <w:hyperlink r:id="rId4" w:history="1">
        <w:r w:rsidR="00280A0A" w:rsidRPr="00150573">
          <w:rPr>
            <w:rStyle w:val="Hyperlink"/>
            <w:sz w:val="22"/>
            <w:szCs w:val="22"/>
          </w:rPr>
          <w:t>angela.m.caldwell@jpmorgan.com</w:t>
        </w:r>
      </w:hyperlink>
    </w:p>
    <w:p w:rsidR="00280A0A" w:rsidRPr="00D20348" w:rsidRDefault="00280A0A" w:rsidP="00786385">
      <w:pPr>
        <w:jc w:val="center"/>
        <w:rPr>
          <w:i/>
          <w:sz w:val="18"/>
          <w:szCs w:val="18"/>
        </w:rPr>
      </w:pPr>
    </w:p>
    <w:sectPr w:rsidR="00280A0A" w:rsidRPr="00D20348" w:rsidSect="00533B2D"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cumentProtection w:edit="forms" w:enforcement="0"/>
  <w:defaultTabStop w:val="720"/>
  <w:doNotShadeFormData/>
  <w:noPunctuationKerning/>
  <w:characterSpacingControl w:val="doNotCompress"/>
  <w:compat/>
  <w:rsids>
    <w:rsidRoot w:val="0091792D"/>
    <w:rsid w:val="00000042"/>
    <w:rsid w:val="0003363A"/>
    <w:rsid w:val="00044E8A"/>
    <w:rsid w:val="00047A0D"/>
    <w:rsid w:val="00061CC6"/>
    <w:rsid w:val="0007100C"/>
    <w:rsid w:val="000873B4"/>
    <w:rsid w:val="000A0285"/>
    <w:rsid w:val="000C5DA1"/>
    <w:rsid w:val="00147FF1"/>
    <w:rsid w:val="00165500"/>
    <w:rsid w:val="00182686"/>
    <w:rsid w:val="00187C21"/>
    <w:rsid w:val="001A7B34"/>
    <w:rsid w:val="001C545A"/>
    <w:rsid w:val="001D77BE"/>
    <w:rsid w:val="001E6328"/>
    <w:rsid w:val="001F1042"/>
    <w:rsid w:val="002519FD"/>
    <w:rsid w:val="00280A0A"/>
    <w:rsid w:val="00294354"/>
    <w:rsid w:val="002B3347"/>
    <w:rsid w:val="00337CD6"/>
    <w:rsid w:val="00343177"/>
    <w:rsid w:val="003B4278"/>
    <w:rsid w:val="003E5407"/>
    <w:rsid w:val="004130DF"/>
    <w:rsid w:val="00414FE0"/>
    <w:rsid w:val="004361C7"/>
    <w:rsid w:val="00473DA2"/>
    <w:rsid w:val="004D4080"/>
    <w:rsid w:val="004D5567"/>
    <w:rsid w:val="004F7A21"/>
    <w:rsid w:val="00501EB0"/>
    <w:rsid w:val="00512500"/>
    <w:rsid w:val="00527B54"/>
    <w:rsid w:val="00533B2D"/>
    <w:rsid w:val="005523EE"/>
    <w:rsid w:val="00573653"/>
    <w:rsid w:val="005740D9"/>
    <w:rsid w:val="00591FCC"/>
    <w:rsid w:val="005B5A9F"/>
    <w:rsid w:val="005E1A39"/>
    <w:rsid w:val="005F3817"/>
    <w:rsid w:val="00613D08"/>
    <w:rsid w:val="006174D0"/>
    <w:rsid w:val="00620E98"/>
    <w:rsid w:val="00631B12"/>
    <w:rsid w:val="00632779"/>
    <w:rsid w:val="006433C2"/>
    <w:rsid w:val="006510DB"/>
    <w:rsid w:val="00677033"/>
    <w:rsid w:val="00680DA6"/>
    <w:rsid w:val="006A74C8"/>
    <w:rsid w:val="006C186D"/>
    <w:rsid w:val="006F780C"/>
    <w:rsid w:val="00706AB6"/>
    <w:rsid w:val="00744C74"/>
    <w:rsid w:val="00786385"/>
    <w:rsid w:val="007B6270"/>
    <w:rsid w:val="007C2A5C"/>
    <w:rsid w:val="007C71C2"/>
    <w:rsid w:val="007E7E6D"/>
    <w:rsid w:val="00820CBE"/>
    <w:rsid w:val="008343B9"/>
    <w:rsid w:val="00852022"/>
    <w:rsid w:val="00856572"/>
    <w:rsid w:val="00873515"/>
    <w:rsid w:val="00887A9B"/>
    <w:rsid w:val="008A1852"/>
    <w:rsid w:val="008A1E0F"/>
    <w:rsid w:val="008B453F"/>
    <w:rsid w:val="008C79FD"/>
    <w:rsid w:val="0091792D"/>
    <w:rsid w:val="00957A30"/>
    <w:rsid w:val="00965611"/>
    <w:rsid w:val="00974253"/>
    <w:rsid w:val="00984B12"/>
    <w:rsid w:val="0099086A"/>
    <w:rsid w:val="00995BA9"/>
    <w:rsid w:val="009D7A26"/>
    <w:rsid w:val="009E3703"/>
    <w:rsid w:val="00A135F1"/>
    <w:rsid w:val="00A43CEF"/>
    <w:rsid w:val="00A56BA2"/>
    <w:rsid w:val="00AB5CF0"/>
    <w:rsid w:val="00AF39BD"/>
    <w:rsid w:val="00B00285"/>
    <w:rsid w:val="00B30CAF"/>
    <w:rsid w:val="00B41FF0"/>
    <w:rsid w:val="00B56926"/>
    <w:rsid w:val="00BB0ED3"/>
    <w:rsid w:val="00BB7C22"/>
    <w:rsid w:val="00BC66E7"/>
    <w:rsid w:val="00BF0E62"/>
    <w:rsid w:val="00C034D8"/>
    <w:rsid w:val="00C222D7"/>
    <w:rsid w:val="00C23E2D"/>
    <w:rsid w:val="00C5314A"/>
    <w:rsid w:val="00C72CED"/>
    <w:rsid w:val="00C82403"/>
    <w:rsid w:val="00C85655"/>
    <w:rsid w:val="00CA46E8"/>
    <w:rsid w:val="00CA7D25"/>
    <w:rsid w:val="00D0226C"/>
    <w:rsid w:val="00D0782F"/>
    <w:rsid w:val="00D14AD2"/>
    <w:rsid w:val="00D20348"/>
    <w:rsid w:val="00D30BAC"/>
    <w:rsid w:val="00D34C82"/>
    <w:rsid w:val="00D54B82"/>
    <w:rsid w:val="00D90CC5"/>
    <w:rsid w:val="00D931D5"/>
    <w:rsid w:val="00DA155E"/>
    <w:rsid w:val="00DA2A29"/>
    <w:rsid w:val="00DA41A4"/>
    <w:rsid w:val="00DA54AC"/>
    <w:rsid w:val="00DC0056"/>
    <w:rsid w:val="00E06D5B"/>
    <w:rsid w:val="00E07613"/>
    <w:rsid w:val="00E344EA"/>
    <w:rsid w:val="00E666C8"/>
    <w:rsid w:val="00E7349C"/>
    <w:rsid w:val="00E872FD"/>
    <w:rsid w:val="00EB6A5D"/>
    <w:rsid w:val="00EC0ACD"/>
    <w:rsid w:val="00ED17ED"/>
    <w:rsid w:val="00EE761E"/>
    <w:rsid w:val="00F1646C"/>
    <w:rsid w:val="00F26B90"/>
    <w:rsid w:val="00F46108"/>
    <w:rsid w:val="00F54D7A"/>
    <w:rsid w:val="00F63A66"/>
    <w:rsid w:val="00F86634"/>
    <w:rsid w:val="00F94ECF"/>
    <w:rsid w:val="00F9636A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A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0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343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5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30CAF"/>
    <w:rPr>
      <w:rFonts w:cs="Times New Roman"/>
      <w:sz w:val="2"/>
    </w:rPr>
  </w:style>
  <w:style w:type="character" w:styleId="FollowedHyperlink">
    <w:name w:val="FollowedHyperlink"/>
    <w:basedOn w:val="DefaultParagraphFont"/>
    <w:rsid w:val="00DA155E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A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0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343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5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30CAF"/>
    <w:rPr>
      <w:rFonts w:cs="Times New Roman"/>
      <w:sz w:val="2"/>
    </w:rPr>
  </w:style>
  <w:style w:type="character" w:styleId="FollowedHyperlink">
    <w:name w:val="FollowedHyperlink"/>
    <w:basedOn w:val="DefaultParagraphFont"/>
    <w:rsid w:val="00DA155E"/>
    <w:rPr>
      <w:rFonts w:cs="Times New Roman"/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a.m.caldwell@jpmorga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CSAFINANCE\BIA\adminsrv\ASSETS\Lisa\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FORM.dot</Template>
  <TotalTime>11</TotalTime>
  <Pages>1</Pages>
  <Words>247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2183</CharactersWithSpaces>
  <SharedDoc>false</SharedDoc>
  <HLinks>
    <vt:vector size="6" baseType="variant">
      <vt:variant>
        <vt:i4>2555991</vt:i4>
      </vt:variant>
      <vt:variant>
        <vt:i4>50</vt:i4>
      </vt:variant>
      <vt:variant>
        <vt:i4>0</vt:i4>
      </vt:variant>
      <vt:variant>
        <vt:i4>5</vt:i4>
      </vt:variant>
      <vt:variant>
        <vt:lpwstr>mailto:beth.pause@pnc.com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e010646</dc:creator>
  <cp:lastModifiedBy>JPMorgan Chase &amp; Co.</cp:lastModifiedBy>
  <cp:revision>14</cp:revision>
  <cp:lastPrinted>2014-04-30T15:29:00Z</cp:lastPrinted>
  <dcterms:created xsi:type="dcterms:W3CDTF">2015-03-26T13:46:00Z</dcterms:created>
  <dcterms:modified xsi:type="dcterms:W3CDTF">2015-03-31T18:01:00Z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